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6D4A" w14:textId="22176C3C" w:rsid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Ата — аналарға арналған 10 кеңес</w:t>
      </w:r>
    </w:p>
    <w:p w14:paraId="779FF151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2DA6DF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1. Балам өзім секілді, немесе өзім ойлағандай болады деп күтудің қажеті жоқ. Оған өзі секілді болуға көмектес.</w:t>
      </w:r>
    </w:p>
    <w:p w14:paraId="29677D93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492B9A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2. Балаға жасаған еңбектерің үшін ақы сұраушы болма. Сіз оған өмір сыйладыңыз, ол басқаға өмір сыйлайды, ол тағы біреуге, бұл адамзат сапарының ұлы жолы осылай жалғаса береді.</w:t>
      </w:r>
    </w:p>
    <w:p w14:paraId="4C1A5317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F27047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3. Өзіңнің өкпе — ренішіңе баланы араластыра берме, әйтпесе қартайғанда ол қылығыңның ащы дәмін татуың мүмкін. Не ексең, соны оратыныңызды ұмытпаңыз!</w:t>
      </w:r>
    </w:p>
    <w:p w14:paraId="77CA12E1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433FB2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4. Баланың мәселесіне бей — жай қарауға болмайды. Әркім өмірде әліне қарай күреседі. Сіз тапқан жолды бала таба алмауы мүмкін, өйткені онда тәжірибе жоқ.</w:t>
      </w:r>
    </w:p>
    <w:p w14:paraId="14EF502E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E3B73F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5. Баланың көңілін ешқашан қалдырмаңыз!</w:t>
      </w:r>
    </w:p>
    <w:p w14:paraId="29F9D11E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2E95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6. Адам өміріндегі ең қызықты кездесу, баламен кездесу, оған үлкен дайындық керек, себебі сіз өзіңіздің ертеңгі күніңізбен кездесіп тұрғаныңызды ұмытпаңыз!</w:t>
      </w:r>
    </w:p>
    <w:p w14:paraId="537FFD4B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250720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7. Балаңызға қолыңыздан келмей тұрған нәрсені істей алмадым — ау деп қиналмаңыз. Ал қолыңыздан келіп тұрғанда істемесеңіз, онда сіздің қиналуыңыз әбден орынды. Бастаған істі аяғына дейін жеткізбесеңіз, онда ештеңе істемеген болып шығасыз.</w:t>
      </w:r>
    </w:p>
    <w:p w14:paraId="578F5182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36BDDF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8. Бала өміріңді билейтін әмірші емес, тіршілік сыйлаған өмірдің қымбат қазынасы, сіз осы қазынаны көздің қарашығындай сақтауға, дамытуға және оның жүрегіне шығармашылықтың алауын жағуға міндеттісіз. Бала — әке мен ананың махаббатын сақтайтын алтын қойма.</w:t>
      </w:r>
    </w:p>
    <w:p w14:paraId="3F1EDF17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614F59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9. Басқаның да баласын жақсы көріп үйрен. Өз балаңа істемейтін нәрсені басқаның баласына да істеме!</w:t>
      </w:r>
    </w:p>
    <w:p w14:paraId="162DC295" w14:textId="77777777" w:rsidR="004472FC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F8CF11" w14:textId="5124C368" w:rsidR="00727786" w:rsidRPr="004472FC" w:rsidRDefault="004472FC" w:rsidP="00447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2FC">
        <w:rPr>
          <w:rFonts w:ascii="Times New Roman" w:hAnsi="Times New Roman" w:cs="Times New Roman"/>
          <w:sz w:val="24"/>
          <w:szCs w:val="24"/>
        </w:rPr>
        <w:t>10. Балаң дарынсыз, жолы болмайтын болса да және есейіп кетсе де жақсы көруге міндеттісіз. Онымен қарым — қатынас жасағанда қуануға тиістісіз, өйткені оның сізбен болған әр күні мереке.</w:t>
      </w:r>
      <w:r w:rsidRPr="004472FC">
        <w:rPr>
          <w:rFonts w:ascii="Times New Roman" w:hAnsi="Times New Roman" w:cs="Times New Roman"/>
          <w:sz w:val="24"/>
          <w:szCs w:val="24"/>
        </w:rPr>
        <w:t>ф</w:t>
      </w:r>
    </w:p>
    <w:sectPr w:rsidR="00727786" w:rsidRPr="0044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73"/>
    <w:rsid w:val="002B3A73"/>
    <w:rsid w:val="004472FC"/>
    <w:rsid w:val="007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77FC"/>
  <w15:chartTrackingRefBased/>
  <w15:docId w15:val="{3E5C975B-D890-4B4B-95C4-9DBDC13D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2FC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2023-02-11T12:01:00Z</dcterms:created>
  <dcterms:modified xsi:type="dcterms:W3CDTF">2023-02-11T12:01:00Z</dcterms:modified>
</cp:coreProperties>
</file>